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29C25" w14:textId="39978E3A" w:rsidR="002C39CB" w:rsidRPr="006C7253" w:rsidRDefault="00EB6913" w:rsidP="00EB6913">
      <w:pPr>
        <w:rPr>
          <w:b/>
          <w:bCs/>
          <w:sz w:val="28"/>
          <w:szCs w:val="28"/>
        </w:rPr>
      </w:pPr>
      <w:r>
        <w:rPr>
          <w:b/>
          <w:bCs/>
          <w:noProof/>
          <w:sz w:val="28"/>
          <w:szCs w:val="28"/>
          <w:lang w:eastAsia="cs-CZ"/>
        </w:rPr>
        <w:drawing>
          <wp:anchor distT="0" distB="0" distL="114300" distR="114300" simplePos="0" relativeHeight="251658240" behindDoc="1" locked="0" layoutInCell="1" allowOverlap="1" wp14:anchorId="13336384" wp14:editId="787B0D57">
            <wp:simplePos x="0" y="0"/>
            <wp:positionH relativeFrom="margin">
              <wp:align>left</wp:align>
            </wp:positionH>
            <wp:positionV relativeFrom="paragraph">
              <wp:posOffset>0</wp:posOffset>
            </wp:positionV>
            <wp:extent cx="1234440" cy="1234440"/>
            <wp:effectExtent l="0" t="0" r="3810" b="3810"/>
            <wp:wrapTight wrapText="bothSides">
              <wp:wrapPolygon edited="0">
                <wp:start x="0" y="0"/>
                <wp:lineTo x="0" y="21333"/>
                <wp:lineTo x="21333" y="21333"/>
                <wp:lineTo x="2133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ě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sidR="006C7253">
        <w:rPr>
          <w:b/>
          <w:bCs/>
          <w:sz w:val="28"/>
          <w:szCs w:val="28"/>
        </w:rPr>
        <w:t xml:space="preserve">DRUHÝ ROČNÍK </w:t>
      </w:r>
      <w:r w:rsidR="002C39CB" w:rsidRPr="006C7253">
        <w:rPr>
          <w:b/>
          <w:bCs/>
          <w:sz w:val="28"/>
          <w:szCs w:val="28"/>
        </w:rPr>
        <w:t>VIRTUÁLNÍ</w:t>
      </w:r>
      <w:r w:rsidR="006C7253">
        <w:rPr>
          <w:b/>
          <w:bCs/>
          <w:sz w:val="28"/>
          <w:szCs w:val="28"/>
        </w:rPr>
        <w:t>HO</w:t>
      </w:r>
      <w:r w:rsidR="002C39CB" w:rsidRPr="006C7253">
        <w:rPr>
          <w:b/>
          <w:bCs/>
          <w:sz w:val="28"/>
          <w:szCs w:val="28"/>
        </w:rPr>
        <w:t xml:space="preserve"> BĚH</w:t>
      </w:r>
      <w:r w:rsidR="006C7253">
        <w:rPr>
          <w:b/>
          <w:bCs/>
          <w:sz w:val="28"/>
          <w:szCs w:val="28"/>
        </w:rPr>
        <w:t>U</w:t>
      </w:r>
      <w:r w:rsidR="002C39CB" w:rsidRPr="006C7253">
        <w:rPr>
          <w:b/>
          <w:bCs/>
          <w:sz w:val="28"/>
          <w:szCs w:val="28"/>
        </w:rPr>
        <w:t xml:space="preserve"> PRO NORMÁLNĚ POSTIŽENÉ</w:t>
      </w:r>
    </w:p>
    <w:p w14:paraId="6F43FCB4" w14:textId="77777777" w:rsidR="002C39CB" w:rsidRDefault="002C39CB" w:rsidP="002C39CB"/>
    <w:p w14:paraId="566CA024" w14:textId="37755EA6" w:rsidR="002C39CB" w:rsidRPr="002C39CB" w:rsidRDefault="002C39CB" w:rsidP="002C39CB">
      <w:pPr>
        <w:rPr>
          <w:b/>
          <w:bCs/>
        </w:rPr>
      </w:pPr>
      <w:r w:rsidRPr="002C39CB">
        <w:rPr>
          <w:b/>
          <w:bCs/>
        </w:rPr>
        <w:t xml:space="preserve">Od 1. do 30. dubna 2022 proběhne druhý ročník virtuálního charitativního běhu na podporu lidí s mentálním </w:t>
      </w:r>
      <w:r w:rsidR="004A7C5E">
        <w:rPr>
          <w:b/>
          <w:bCs/>
        </w:rPr>
        <w:t>znevýhodněním</w:t>
      </w:r>
      <w:r w:rsidRPr="002C39CB">
        <w:rPr>
          <w:b/>
          <w:bCs/>
        </w:rPr>
        <w:t>. K běhu se může připojit kdokoliv a kdekoliv – běžci, chodci, amatéři, profíci, malí, velcí, mladí, staří a pomoct tak těm, kteří to potřebuj</w:t>
      </w:r>
      <w:bookmarkStart w:id="0" w:name="_GoBack"/>
      <w:bookmarkEnd w:id="0"/>
      <w:r w:rsidRPr="002C39CB">
        <w:rPr>
          <w:b/>
          <w:bCs/>
        </w:rPr>
        <w:t xml:space="preserve">í. Portus Praha čelí výzvě, a to vybrat 333 tisíc na </w:t>
      </w:r>
      <w:r w:rsidR="00175C38">
        <w:rPr>
          <w:b/>
          <w:bCs/>
        </w:rPr>
        <w:t>terénní službu Podpora samostatného bydlení.</w:t>
      </w:r>
      <w:r w:rsidR="00BF5504">
        <w:rPr>
          <w:b/>
          <w:bCs/>
        </w:rPr>
        <w:t xml:space="preserve"> K běhu je možné přihlásit se </w:t>
      </w:r>
      <w:hyperlink r:id="rId11" w:history="1">
        <w:r w:rsidR="00BF5504" w:rsidRPr="00BF5504">
          <w:rPr>
            <w:rStyle w:val="Hypertextovodkaz"/>
            <w:b/>
            <w:bCs/>
          </w:rPr>
          <w:t>zde</w:t>
        </w:r>
      </w:hyperlink>
      <w:r w:rsidR="00BF5504">
        <w:rPr>
          <w:b/>
          <w:bCs/>
        </w:rPr>
        <w:t xml:space="preserve">. </w:t>
      </w:r>
    </w:p>
    <w:p w14:paraId="74E179DE" w14:textId="090D33C9" w:rsidR="002C39CB" w:rsidRDefault="002C39CB" w:rsidP="002C39CB"/>
    <w:p w14:paraId="77476BB6" w14:textId="79B0DEB7" w:rsidR="00D0651E" w:rsidRPr="00D0651E" w:rsidRDefault="00D0651E" w:rsidP="00D0651E">
      <w:r w:rsidRPr="00D0651E">
        <w:t>Radost z běhu bude znásoben</w:t>
      </w:r>
      <w:r w:rsidR="004A7C5E">
        <w:t>a</w:t>
      </w:r>
      <w:r w:rsidRPr="00D0651E">
        <w:t xml:space="preserve"> o pocit dobrého skutku. Zapojením se do virtuálního běhu totiž přispějete finanční částkou a výtěžek pak </w:t>
      </w:r>
      <w:r>
        <w:t>bude využit na stále se zvyšující náklady na terénní službu Podpora samostatného bydlení</w:t>
      </w:r>
      <w:r w:rsidRPr="00D0651E">
        <w:t xml:space="preserve">. </w:t>
      </w:r>
      <w:r w:rsidR="00460493">
        <w:t xml:space="preserve">Registrujete se online na </w:t>
      </w:r>
      <w:hyperlink r:id="rId12" w:history="1">
        <w:r w:rsidR="00460493" w:rsidRPr="00460493">
          <w:rPr>
            <w:rStyle w:val="Hypertextovodkaz"/>
          </w:rPr>
          <w:t>myteporazime.cz</w:t>
        </w:r>
      </w:hyperlink>
      <w:r w:rsidR="00460493">
        <w:t xml:space="preserve">. </w:t>
      </w:r>
      <w:r w:rsidR="003315FE">
        <w:t>Startovné je od 50 K</w:t>
      </w:r>
      <w:r w:rsidR="009E7045">
        <w:t>č a zahrnuje diplom</w:t>
      </w:r>
      <w:r w:rsidR="004A7C5E">
        <w:t>, příspěvek na terénní službu</w:t>
      </w:r>
      <w:r w:rsidR="009E7045">
        <w:t xml:space="preserve"> a startovní číslo</w:t>
      </w:r>
      <w:r w:rsidR="0008039E">
        <w:t>.</w:t>
      </w:r>
      <w:r w:rsidR="009E7045">
        <w:t xml:space="preserve"> </w:t>
      </w:r>
      <w:r w:rsidRPr="00D0651E">
        <w:t>Zapojení se do běhu je velice snadné a nevyžaduje žádné větší přípravy. Zkrátka nasadíte kecky, vyběhnete a budete si trasovat běh pomocí oblíbené aplikace a podělíte se o screenshot. Zní to skvěle, ne? Zaběhej si kdykoliv a kdekoliv a rozběhej Česko pro Portus Praha!</w:t>
      </w:r>
    </w:p>
    <w:p w14:paraId="630E8DE3" w14:textId="77777777" w:rsidR="00D0651E" w:rsidRPr="00D0651E" w:rsidRDefault="00D0651E" w:rsidP="00D0651E"/>
    <w:p w14:paraId="518A7A3F" w14:textId="686863E2" w:rsidR="00175C38" w:rsidRPr="00175C38" w:rsidRDefault="002C39CB" w:rsidP="00175C38">
      <w:r w:rsidRPr="002C39CB">
        <w:t>A komu během pomůžete?</w:t>
      </w:r>
      <w:r w:rsidR="00175C38">
        <w:t xml:space="preserve"> </w:t>
      </w:r>
      <w:r w:rsidRPr="002C39CB">
        <w:t>Výtěžek z běhu využijeme na terénní služby. Především na pomoc pro klienty s</w:t>
      </w:r>
      <w:r w:rsidR="00175C38">
        <w:t> </w:t>
      </w:r>
      <w:r w:rsidRPr="002C39CB">
        <w:t>autismem</w:t>
      </w:r>
      <w:r w:rsidR="00175C38">
        <w:t xml:space="preserve">, na </w:t>
      </w:r>
      <w:r w:rsidR="00175C38" w:rsidRPr="00175C38">
        <w:t>náklady na zvýšenou péči o klienty a jejich začlenění do společnosti.</w:t>
      </w:r>
      <w:r w:rsidR="00C25029">
        <w:t xml:space="preserve"> </w:t>
      </w:r>
      <w:r w:rsidR="00175C38" w:rsidRPr="00175C38">
        <w:t>Sociální služba podpora samostatného bydlení poskytuje službu lidem se zdravotním znevýhodněním. Pomáhá žít běžným životem ve vlastním domově s cílem rozvíjet individuální schopnosti a dovednosti, znalosti a kompetence a posílit sebedůvěr</w:t>
      </w:r>
      <w:r w:rsidR="00382A54">
        <w:t>u pro život</w:t>
      </w:r>
      <w:r w:rsidR="00990316">
        <w:t xml:space="preserve"> uprostřed společnosti. </w:t>
      </w:r>
      <w:r w:rsidR="00175C38" w:rsidRPr="00175C38">
        <w:t>  </w:t>
      </w:r>
    </w:p>
    <w:p w14:paraId="2C58E932" w14:textId="77777777" w:rsidR="00C25029" w:rsidRDefault="00C25029" w:rsidP="00A13DCF">
      <w:pPr>
        <w:rPr>
          <w:rFonts w:ascii="Calibri" w:eastAsia="Times New Roman" w:hAnsi="Calibri" w:cs="Calibri"/>
          <w:color w:val="000000"/>
          <w:lang w:eastAsia="cs-CZ"/>
        </w:rPr>
      </w:pPr>
    </w:p>
    <w:p w14:paraId="3FE949EE" w14:textId="46D90314" w:rsidR="00C25029" w:rsidRPr="00C25029" w:rsidRDefault="006C7253" w:rsidP="00C25029">
      <w:pPr>
        <w:rPr>
          <w:rFonts w:ascii="Calibri" w:eastAsia="Times New Roman" w:hAnsi="Calibri" w:cs="Calibri"/>
          <w:color w:val="000000"/>
          <w:lang w:eastAsia="cs-CZ"/>
        </w:rPr>
      </w:pPr>
      <w:r>
        <w:rPr>
          <w:rFonts w:ascii="Calibri" w:eastAsia="Times New Roman" w:hAnsi="Calibri" w:cs="Calibri"/>
          <w:color w:val="000000"/>
          <w:lang w:eastAsia="cs-CZ"/>
        </w:rPr>
        <w:t>V současné době jsou p</w:t>
      </w:r>
      <w:r w:rsidR="00C25029" w:rsidRPr="00C25029">
        <w:rPr>
          <w:rFonts w:ascii="Calibri" w:eastAsia="Times New Roman" w:hAnsi="Calibri" w:cs="Calibri"/>
          <w:color w:val="000000"/>
          <w:lang w:eastAsia="cs-CZ"/>
        </w:rPr>
        <w:t xml:space="preserve">ronájmy bytů vysoké. Téměř všichni klienti naší služby </w:t>
      </w:r>
      <w:r>
        <w:rPr>
          <w:rFonts w:ascii="Calibri" w:eastAsia="Times New Roman" w:hAnsi="Calibri" w:cs="Calibri"/>
          <w:color w:val="000000"/>
          <w:lang w:eastAsia="cs-CZ"/>
        </w:rPr>
        <w:t>P</w:t>
      </w:r>
      <w:r w:rsidR="00C25029" w:rsidRPr="00C25029">
        <w:rPr>
          <w:rFonts w:ascii="Calibri" w:eastAsia="Times New Roman" w:hAnsi="Calibri" w:cs="Calibri"/>
          <w:color w:val="000000"/>
          <w:lang w:eastAsia="cs-CZ"/>
        </w:rPr>
        <w:t>odpora samostatného bydlení si platí pronajaté byty. Někteří z nich za sebou nemají rodinu, která by jim případně mohla vypomoct. Se zvyšujícími se cenami energií rostou i ceny za bydlení nehledě na zvyšující se ceny základních životních potřeb. Klienti jsou tudíž závislí na příjmech ze zaměstnání, aby si mohli zaplatit malý byt a další životní potřeby. Jejich invalidní důchod pokrývá víceméně pouze náklady na bydlení a základní potřeby (jídlo). Velký problém nastává, pokud některý z klientů kvůli svému hendikepu není schopen (pravidelně) chodit do zaměstnání. </w:t>
      </w:r>
    </w:p>
    <w:p w14:paraId="20110A8C" w14:textId="77777777" w:rsidR="00C25029" w:rsidRPr="00C25029" w:rsidRDefault="00C25029" w:rsidP="00C25029">
      <w:pPr>
        <w:rPr>
          <w:rFonts w:ascii="Calibri" w:eastAsia="Times New Roman" w:hAnsi="Calibri" w:cs="Calibri"/>
          <w:color w:val="000000"/>
          <w:lang w:eastAsia="cs-CZ"/>
        </w:rPr>
      </w:pPr>
    </w:p>
    <w:p w14:paraId="3CD3953F" w14:textId="160E7D77" w:rsidR="00F278A8" w:rsidRDefault="00C25029" w:rsidP="00F278A8">
      <w:pPr>
        <w:rPr>
          <w:rFonts w:ascii="Calibri" w:eastAsia="Times New Roman" w:hAnsi="Calibri" w:cs="Calibri"/>
          <w:color w:val="000000"/>
          <w:lang w:eastAsia="cs-CZ"/>
        </w:rPr>
      </w:pPr>
      <w:r>
        <w:rPr>
          <w:rFonts w:ascii="Calibri" w:eastAsia="Times New Roman" w:hAnsi="Calibri" w:cs="Calibri"/>
          <w:color w:val="000000"/>
          <w:lang w:eastAsia="cs-CZ"/>
        </w:rPr>
        <w:t>S</w:t>
      </w:r>
      <w:r w:rsidR="006B5505">
        <w:rPr>
          <w:rFonts w:ascii="Calibri" w:eastAsia="Times New Roman" w:hAnsi="Calibri" w:cs="Calibri"/>
          <w:color w:val="000000"/>
          <w:lang w:eastAsia="cs-CZ"/>
        </w:rPr>
        <w:t>lužba je</w:t>
      </w:r>
      <w:r w:rsidR="00F278A8" w:rsidRPr="00F278A8">
        <w:rPr>
          <w:rFonts w:ascii="Calibri" w:eastAsia="Times New Roman" w:hAnsi="Calibri" w:cs="Calibri"/>
          <w:color w:val="000000"/>
          <w:lang w:eastAsia="cs-CZ"/>
        </w:rPr>
        <w:t xml:space="preserve"> částečně hrazena ze státních dotací, klienti si za asistence platí z příspěvku na péči, který stát vyplácí právě za účelem nákupu služeb.</w:t>
      </w:r>
      <w:r w:rsidR="00A13DCF">
        <w:rPr>
          <w:rFonts w:ascii="Calibri" w:eastAsia="Times New Roman" w:hAnsi="Calibri" w:cs="Calibri"/>
          <w:color w:val="000000"/>
          <w:lang w:eastAsia="cs-CZ"/>
        </w:rPr>
        <w:t xml:space="preserve"> Dalším kamenem úrazu ted</w:t>
      </w:r>
      <w:r w:rsidR="00D70606">
        <w:rPr>
          <w:rFonts w:ascii="Calibri" w:eastAsia="Times New Roman" w:hAnsi="Calibri" w:cs="Calibri"/>
          <w:color w:val="000000"/>
          <w:lang w:eastAsia="cs-CZ"/>
        </w:rPr>
        <w:t>y</w:t>
      </w:r>
      <w:r w:rsidR="00A13DCF">
        <w:rPr>
          <w:rFonts w:ascii="Calibri" w:eastAsia="Times New Roman" w:hAnsi="Calibri" w:cs="Calibri"/>
          <w:color w:val="000000"/>
          <w:lang w:eastAsia="cs-CZ"/>
        </w:rPr>
        <w:t xml:space="preserve"> bývá nedostatečná výše příspěvku na péči, </w:t>
      </w:r>
      <w:r w:rsidR="00A13DCF" w:rsidRPr="0064659E">
        <w:rPr>
          <w:rFonts w:eastAsia="Times New Roman" w:cstheme="minorHAnsi"/>
          <w:lang w:eastAsia="cs-CZ"/>
        </w:rPr>
        <w:t>tj.</w:t>
      </w:r>
      <w:r w:rsidR="00D70606">
        <w:rPr>
          <w:rFonts w:eastAsia="Times New Roman" w:cstheme="minorHAnsi"/>
          <w:lang w:eastAsia="cs-CZ"/>
        </w:rPr>
        <w:t xml:space="preserve"> </w:t>
      </w:r>
      <w:r w:rsidR="00A13DCF" w:rsidRPr="0064659E">
        <w:rPr>
          <w:rFonts w:eastAsia="Times New Roman" w:cstheme="minorHAnsi"/>
          <w:lang w:eastAsia="cs-CZ"/>
        </w:rPr>
        <w:t>příspěvek vyplácený konkrétním lidem na nakoupení asistence, pomoci,</w:t>
      </w:r>
      <w:r w:rsidR="00D70606">
        <w:rPr>
          <w:rFonts w:eastAsia="Times New Roman" w:cstheme="minorHAnsi"/>
          <w:lang w:eastAsia="cs-CZ"/>
        </w:rPr>
        <w:t xml:space="preserve"> </w:t>
      </w:r>
      <w:r w:rsidR="00A13DCF" w:rsidRPr="0064659E">
        <w:rPr>
          <w:rFonts w:eastAsia="Times New Roman" w:cstheme="minorHAnsi"/>
          <w:lang w:eastAsia="cs-CZ"/>
        </w:rPr>
        <w:t>péče.</w:t>
      </w:r>
      <w:r w:rsidR="0008039E">
        <w:rPr>
          <w:rFonts w:eastAsia="Times New Roman" w:cstheme="minorHAnsi"/>
          <w:color w:val="000000"/>
          <w:lang w:eastAsia="cs-CZ"/>
        </w:rPr>
        <w:t xml:space="preserve"> </w:t>
      </w:r>
      <w:r w:rsidR="00F278A8" w:rsidRPr="00F278A8">
        <w:rPr>
          <w:rFonts w:eastAsia="Times New Roman" w:cstheme="minorHAnsi"/>
          <w:color w:val="000000"/>
          <w:lang w:eastAsia="cs-CZ"/>
        </w:rPr>
        <w:t>Finance</w:t>
      </w:r>
      <w:r w:rsidR="00F278A8" w:rsidRPr="00F278A8">
        <w:rPr>
          <w:rFonts w:ascii="Calibri" w:eastAsia="Times New Roman" w:hAnsi="Calibri" w:cs="Calibri"/>
          <w:color w:val="000000"/>
          <w:lang w:eastAsia="cs-CZ"/>
        </w:rPr>
        <w:t xml:space="preserve"> bohužel nepokrývají ani celou mzdu asistentů ani náklady na dopravu mezi klienty a komplikované cesty po rozmanitém Středočeském kraji. </w:t>
      </w:r>
      <w:r w:rsidR="00A13DCF" w:rsidRPr="0064659E">
        <w:rPr>
          <w:rFonts w:ascii="Calibri" w:eastAsia="Times New Roman" w:hAnsi="Calibri" w:cs="Calibri"/>
          <w:color w:val="000000"/>
          <w:lang w:eastAsia="cs-CZ"/>
        </w:rPr>
        <w:t>Protože si organizace účtuje od klientů pouze do výše tohoto příspěvku, stojí tým asistentů často před rozhodnutím, zda klienta nechat částečně bez potřebné péče, nebo spoléhat na to, že organizace najde finanční zdroje na zaplacení času asistentů namísto klienta.</w:t>
      </w:r>
      <w:r w:rsidR="00D70606">
        <w:rPr>
          <w:rFonts w:ascii="Calibri" w:eastAsia="Times New Roman" w:hAnsi="Calibri" w:cs="Calibri"/>
          <w:color w:val="000000"/>
          <w:lang w:eastAsia="cs-CZ"/>
        </w:rPr>
        <w:t xml:space="preserve"> </w:t>
      </w:r>
      <w:r w:rsidR="00F278A8" w:rsidRPr="00F278A8">
        <w:rPr>
          <w:rFonts w:ascii="Calibri" w:eastAsia="Times New Roman" w:hAnsi="Calibri" w:cs="Calibri"/>
          <w:color w:val="000000"/>
          <w:lang w:eastAsia="cs-CZ"/>
        </w:rPr>
        <w:t>U nových klientů často péči “předfinancováváme”, než je jim příspěvek na péči přiznán. Doba od žádosti o příspěvek na péči po jeho přiznání býv</w:t>
      </w:r>
      <w:r w:rsidR="004A7C5E">
        <w:rPr>
          <w:rFonts w:ascii="Calibri" w:eastAsia="Times New Roman" w:hAnsi="Calibri" w:cs="Calibri"/>
          <w:color w:val="000000"/>
          <w:lang w:eastAsia="cs-CZ"/>
        </w:rPr>
        <w:t>á zpravidla delší než půl roku a ani potom nepokrývá potřebnou pomoc z celé části.</w:t>
      </w:r>
    </w:p>
    <w:p w14:paraId="44F00437" w14:textId="77777777" w:rsidR="00A44563" w:rsidRDefault="00A44563" w:rsidP="00F278A8">
      <w:pPr>
        <w:rPr>
          <w:rFonts w:ascii="Calibri" w:eastAsia="Times New Roman" w:hAnsi="Calibri" w:cs="Calibri"/>
          <w:color w:val="000000"/>
          <w:lang w:eastAsia="cs-CZ"/>
        </w:rPr>
      </w:pPr>
    </w:p>
    <w:p w14:paraId="077CCB88" w14:textId="4D9E8793" w:rsidR="00A44563" w:rsidRDefault="00A44563" w:rsidP="00F278A8">
      <w:pPr>
        <w:rPr>
          <w:rFonts w:ascii="Calibri" w:eastAsia="Times New Roman" w:hAnsi="Calibri" w:cs="Calibri"/>
          <w:color w:val="000000"/>
          <w:lang w:eastAsia="cs-CZ"/>
        </w:rPr>
      </w:pPr>
      <w:r w:rsidRPr="00A44563">
        <w:rPr>
          <w:rFonts w:ascii="Calibri" w:eastAsia="Times New Roman" w:hAnsi="Calibri" w:cs="Calibri"/>
          <w:color w:val="000000"/>
          <w:lang w:eastAsia="cs-CZ"/>
        </w:rPr>
        <w:t xml:space="preserve">Podpora samostatného bydlení </w:t>
      </w:r>
      <w:r>
        <w:rPr>
          <w:rFonts w:ascii="Calibri" w:eastAsia="Times New Roman" w:hAnsi="Calibri" w:cs="Calibri"/>
          <w:color w:val="000000"/>
          <w:lang w:eastAsia="cs-CZ"/>
        </w:rPr>
        <w:t xml:space="preserve">Portus Praha </w:t>
      </w:r>
      <w:r w:rsidRPr="00A44563">
        <w:rPr>
          <w:rFonts w:ascii="Calibri" w:eastAsia="Times New Roman" w:hAnsi="Calibri" w:cs="Calibri"/>
          <w:color w:val="000000"/>
          <w:lang w:eastAsia="cs-CZ"/>
        </w:rPr>
        <w:t>vznikla v roce 2017 a v současné</w:t>
      </w:r>
      <w:r>
        <w:rPr>
          <w:rFonts w:ascii="Calibri" w:eastAsia="Times New Roman" w:hAnsi="Calibri" w:cs="Calibri"/>
          <w:color w:val="000000"/>
          <w:lang w:eastAsia="cs-CZ"/>
        </w:rPr>
        <w:t xml:space="preserve"> době tuto službu využívá 14 </w:t>
      </w:r>
      <w:r w:rsidRPr="00A44563">
        <w:rPr>
          <w:rFonts w:ascii="Calibri" w:eastAsia="Times New Roman" w:hAnsi="Calibri" w:cs="Calibri"/>
          <w:color w:val="000000"/>
          <w:lang w:eastAsia="cs-CZ"/>
        </w:rPr>
        <w:t>klientů. „Zkušenosti n</w:t>
      </w:r>
      <w:r>
        <w:rPr>
          <w:rFonts w:ascii="Calibri" w:eastAsia="Times New Roman" w:hAnsi="Calibri" w:cs="Calibri"/>
          <w:color w:val="000000"/>
          <w:lang w:eastAsia="cs-CZ"/>
        </w:rPr>
        <w:t>aší organizace Portus Praha,</w:t>
      </w:r>
      <w:r w:rsidRPr="00A44563">
        <w:rPr>
          <w:rFonts w:ascii="Calibri" w:eastAsia="Times New Roman" w:hAnsi="Calibri" w:cs="Calibri"/>
          <w:color w:val="000000"/>
          <w:lang w:eastAsia="cs-CZ"/>
        </w:rPr>
        <w:t xml:space="preserve"> ukazují, že tato služba je vhodná i pro mnoho lidí, u kterých společnost moc nepředpokládala, že by mohli žít sami. V momentě, kdy se ale osamostatní, rázem se z nich stávají občané. Pro nás, coby poskytovatele sociální služby, je velkým zadostiučiněním pozorovat, jak naši klienti nabývají nové zkušenosti, jak se učí zvládat nové situace, jak se s čím dál větší jistotou pohybují ve společnosti, jak nabývají sebedůvěru“ popisuje vedoucí sociálních služeb Lucie Šišková.</w:t>
      </w:r>
    </w:p>
    <w:p w14:paraId="39CB7565" w14:textId="4D6368A0" w:rsidR="006C7253" w:rsidRDefault="006C7253" w:rsidP="00F278A8">
      <w:pPr>
        <w:rPr>
          <w:rFonts w:ascii="Calibri" w:eastAsia="Times New Roman" w:hAnsi="Calibri" w:cs="Calibri"/>
          <w:color w:val="000000"/>
          <w:lang w:eastAsia="cs-CZ"/>
        </w:rPr>
      </w:pPr>
    </w:p>
    <w:p w14:paraId="6FC3B743" w14:textId="656ECAA5" w:rsidR="0064659E" w:rsidRDefault="0008039E" w:rsidP="00F278A8">
      <w:pPr>
        <w:rPr>
          <w:rFonts w:ascii="Calibri" w:eastAsia="Times New Roman" w:hAnsi="Calibri" w:cs="Calibri"/>
          <w:color w:val="000000"/>
          <w:lang w:eastAsia="cs-CZ"/>
        </w:rPr>
      </w:pPr>
      <w:r w:rsidRPr="0008039E">
        <w:rPr>
          <w:rFonts w:ascii="Calibri" w:eastAsia="Times New Roman" w:hAnsi="Calibri" w:cs="Calibri"/>
          <w:color w:val="000000"/>
          <w:lang w:eastAsia="cs-CZ"/>
        </w:rPr>
        <w:t xml:space="preserve">Registrace zde: </w:t>
      </w:r>
      <w:hyperlink r:id="rId13" w:history="1">
        <w:r w:rsidRPr="0008039E">
          <w:rPr>
            <w:rStyle w:val="Hypertextovodkaz"/>
            <w:rFonts w:ascii="Calibri" w:eastAsia="Times New Roman" w:hAnsi="Calibri" w:cs="Calibri"/>
            <w:lang w:eastAsia="cs-CZ"/>
          </w:rPr>
          <w:t>https://www.myteporazime.cz/registrace-zavod/virtualni-beh-pro-normalne-postizene-2022-reg/</w:t>
        </w:r>
      </w:hyperlink>
    </w:p>
    <w:p w14:paraId="5089BEE0" w14:textId="7C7A1D5D" w:rsidR="002C39CB" w:rsidRDefault="002C39CB"/>
    <w:p w14:paraId="73C5661A" w14:textId="76EAF43E" w:rsidR="00FF4FA6" w:rsidRDefault="00FF4FA6"/>
    <w:p w14:paraId="2EA8F805" w14:textId="501B2538" w:rsidR="00FF4FA6" w:rsidRDefault="00FF4FA6">
      <w:r>
        <w:t xml:space="preserve">Pro více informací kontaktujte Soňu Cimalovou, hlavní organizátorku </w:t>
      </w:r>
      <w:hyperlink r:id="rId14" w:history="1">
        <w:r w:rsidRPr="0066138F">
          <w:rPr>
            <w:rStyle w:val="Hypertextovodkaz"/>
          </w:rPr>
          <w:t>cihlavakci@portus.cz</w:t>
        </w:r>
      </w:hyperlink>
      <w:r>
        <w:t>, 773 920 989</w:t>
      </w:r>
    </w:p>
    <w:sectPr w:rsidR="00FF4FA6" w:rsidSect="00082B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7DC91" w14:textId="77777777" w:rsidR="001C6CB4" w:rsidRDefault="001C6CB4" w:rsidP="006C7253">
      <w:r>
        <w:separator/>
      </w:r>
    </w:p>
  </w:endnote>
  <w:endnote w:type="continuationSeparator" w:id="0">
    <w:p w14:paraId="7B4339CF" w14:textId="77777777" w:rsidR="001C6CB4" w:rsidRDefault="001C6CB4" w:rsidP="006C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B058" w14:textId="77777777" w:rsidR="001C6CB4" w:rsidRDefault="001C6CB4" w:rsidP="006C7253">
      <w:r>
        <w:separator/>
      </w:r>
    </w:p>
  </w:footnote>
  <w:footnote w:type="continuationSeparator" w:id="0">
    <w:p w14:paraId="56E26CDD" w14:textId="77777777" w:rsidR="001C6CB4" w:rsidRDefault="001C6CB4" w:rsidP="006C7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CB"/>
    <w:rsid w:val="00075F73"/>
    <w:rsid w:val="0008039E"/>
    <w:rsid w:val="00082B45"/>
    <w:rsid w:val="00175C38"/>
    <w:rsid w:val="001C6CB4"/>
    <w:rsid w:val="002C39CB"/>
    <w:rsid w:val="003315FE"/>
    <w:rsid w:val="00382A54"/>
    <w:rsid w:val="00460493"/>
    <w:rsid w:val="004762AB"/>
    <w:rsid w:val="004A7C5E"/>
    <w:rsid w:val="004E3195"/>
    <w:rsid w:val="0064659E"/>
    <w:rsid w:val="006B5505"/>
    <w:rsid w:val="006C7253"/>
    <w:rsid w:val="006F4966"/>
    <w:rsid w:val="0085628D"/>
    <w:rsid w:val="00990316"/>
    <w:rsid w:val="009E7045"/>
    <w:rsid w:val="00A13DCF"/>
    <w:rsid w:val="00A44563"/>
    <w:rsid w:val="00B72E4D"/>
    <w:rsid w:val="00BF5504"/>
    <w:rsid w:val="00C25029"/>
    <w:rsid w:val="00D0651E"/>
    <w:rsid w:val="00D53B27"/>
    <w:rsid w:val="00D70606"/>
    <w:rsid w:val="00EB6913"/>
    <w:rsid w:val="00F278A8"/>
    <w:rsid w:val="00FF4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1BAD"/>
  <w15:chartTrackingRefBased/>
  <w15:docId w15:val="{F7091ED0-5051-9B4E-9933-984FCA0A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C39CB"/>
    <w:rPr>
      <w:color w:val="0563C1" w:themeColor="hyperlink"/>
      <w:u w:val="single"/>
    </w:rPr>
  </w:style>
  <w:style w:type="character" w:customStyle="1" w:styleId="UnresolvedMention">
    <w:name w:val="Unresolved Mention"/>
    <w:basedOn w:val="Standardnpsmoodstavce"/>
    <w:uiPriority w:val="99"/>
    <w:semiHidden/>
    <w:unhideWhenUsed/>
    <w:rsid w:val="002C39CB"/>
    <w:rPr>
      <w:color w:val="605E5C"/>
      <w:shd w:val="clear" w:color="auto" w:fill="E1DFDD"/>
    </w:rPr>
  </w:style>
  <w:style w:type="character" w:customStyle="1" w:styleId="normaltextrun">
    <w:name w:val="normaltextrun"/>
    <w:basedOn w:val="Standardnpsmoodstavce"/>
    <w:rsid w:val="00F278A8"/>
  </w:style>
  <w:style w:type="character" w:customStyle="1" w:styleId="spellingerror">
    <w:name w:val="spellingerror"/>
    <w:basedOn w:val="Standardnpsmoodstavce"/>
    <w:rsid w:val="00F278A8"/>
  </w:style>
  <w:style w:type="paragraph" w:styleId="Zhlav">
    <w:name w:val="header"/>
    <w:basedOn w:val="Normln"/>
    <w:link w:val="ZhlavChar"/>
    <w:uiPriority w:val="99"/>
    <w:unhideWhenUsed/>
    <w:rsid w:val="006C7253"/>
    <w:pPr>
      <w:tabs>
        <w:tab w:val="center" w:pos="4536"/>
        <w:tab w:val="right" w:pos="9072"/>
      </w:tabs>
    </w:pPr>
  </w:style>
  <w:style w:type="character" w:customStyle="1" w:styleId="ZhlavChar">
    <w:name w:val="Záhlaví Char"/>
    <w:basedOn w:val="Standardnpsmoodstavce"/>
    <w:link w:val="Zhlav"/>
    <w:uiPriority w:val="99"/>
    <w:rsid w:val="006C7253"/>
  </w:style>
  <w:style w:type="paragraph" w:styleId="Zpat">
    <w:name w:val="footer"/>
    <w:basedOn w:val="Normln"/>
    <w:link w:val="ZpatChar"/>
    <w:uiPriority w:val="99"/>
    <w:unhideWhenUsed/>
    <w:rsid w:val="006C7253"/>
    <w:pPr>
      <w:tabs>
        <w:tab w:val="center" w:pos="4536"/>
        <w:tab w:val="right" w:pos="9072"/>
      </w:tabs>
    </w:pPr>
  </w:style>
  <w:style w:type="character" w:customStyle="1" w:styleId="ZpatChar">
    <w:name w:val="Zápatí Char"/>
    <w:basedOn w:val="Standardnpsmoodstavce"/>
    <w:link w:val="Zpat"/>
    <w:uiPriority w:val="99"/>
    <w:rsid w:val="006C7253"/>
  </w:style>
  <w:style w:type="character" w:styleId="Sledovanodkaz">
    <w:name w:val="FollowedHyperlink"/>
    <w:basedOn w:val="Standardnpsmoodstavce"/>
    <w:uiPriority w:val="99"/>
    <w:semiHidden/>
    <w:unhideWhenUsed/>
    <w:rsid w:val="00460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853">
      <w:bodyDiv w:val="1"/>
      <w:marLeft w:val="0"/>
      <w:marRight w:val="0"/>
      <w:marTop w:val="0"/>
      <w:marBottom w:val="0"/>
      <w:divBdr>
        <w:top w:val="none" w:sz="0" w:space="0" w:color="auto"/>
        <w:left w:val="none" w:sz="0" w:space="0" w:color="auto"/>
        <w:bottom w:val="none" w:sz="0" w:space="0" w:color="auto"/>
        <w:right w:val="none" w:sz="0" w:space="0" w:color="auto"/>
      </w:divBdr>
    </w:div>
    <w:div w:id="503320612">
      <w:bodyDiv w:val="1"/>
      <w:marLeft w:val="0"/>
      <w:marRight w:val="0"/>
      <w:marTop w:val="0"/>
      <w:marBottom w:val="0"/>
      <w:divBdr>
        <w:top w:val="none" w:sz="0" w:space="0" w:color="auto"/>
        <w:left w:val="none" w:sz="0" w:space="0" w:color="auto"/>
        <w:bottom w:val="none" w:sz="0" w:space="0" w:color="auto"/>
        <w:right w:val="none" w:sz="0" w:space="0" w:color="auto"/>
      </w:divBdr>
    </w:div>
    <w:div w:id="517549485">
      <w:bodyDiv w:val="1"/>
      <w:marLeft w:val="0"/>
      <w:marRight w:val="0"/>
      <w:marTop w:val="0"/>
      <w:marBottom w:val="0"/>
      <w:divBdr>
        <w:top w:val="none" w:sz="0" w:space="0" w:color="auto"/>
        <w:left w:val="none" w:sz="0" w:space="0" w:color="auto"/>
        <w:bottom w:val="none" w:sz="0" w:space="0" w:color="auto"/>
        <w:right w:val="none" w:sz="0" w:space="0" w:color="auto"/>
      </w:divBdr>
    </w:div>
    <w:div w:id="724988299">
      <w:bodyDiv w:val="1"/>
      <w:marLeft w:val="0"/>
      <w:marRight w:val="0"/>
      <w:marTop w:val="0"/>
      <w:marBottom w:val="0"/>
      <w:divBdr>
        <w:top w:val="none" w:sz="0" w:space="0" w:color="auto"/>
        <w:left w:val="none" w:sz="0" w:space="0" w:color="auto"/>
        <w:bottom w:val="none" w:sz="0" w:space="0" w:color="auto"/>
        <w:right w:val="none" w:sz="0" w:space="0" w:color="auto"/>
      </w:divBdr>
    </w:div>
    <w:div w:id="732968441">
      <w:bodyDiv w:val="1"/>
      <w:marLeft w:val="0"/>
      <w:marRight w:val="0"/>
      <w:marTop w:val="0"/>
      <w:marBottom w:val="0"/>
      <w:divBdr>
        <w:top w:val="none" w:sz="0" w:space="0" w:color="auto"/>
        <w:left w:val="none" w:sz="0" w:space="0" w:color="auto"/>
        <w:bottom w:val="none" w:sz="0" w:space="0" w:color="auto"/>
        <w:right w:val="none" w:sz="0" w:space="0" w:color="auto"/>
      </w:divBdr>
      <w:divsChild>
        <w:div w:id="1549485609">
          <w:marLeft w:val="0"/>
          <w:marRight w:val="0"/>
          <w:marTop w:val="0"/>
          <w:marBottom w:val="0"/>
          <w:divBdr>
            <w:top w:val="none" w:sz="0" w:space="0" w:color="auto"/>
            <w:left w:val="none" w:sz="0" w:space="0" w:color="auto"/>
            <w:bottom w:val="none" w:sz="0" w:space="0" w:color="auto"/>
            <w:right w:val="none" w:sz="0" w:space="0" w:color="auto"/>
          </w:divBdr>
        </w:div>
        <w:div w:id="849099284">
          <w:marLeft w:val="0"/>
          <w:marRight w:val="0"/>
          <w:marTop w:val="0"/>
          <w:marBottom w:val="0"/>
          <w:divBdr>
            <w:top w:val="none" w:sz="0" w:space="0" w:color="auto"/>
            <w:left w:val="none" w:sz="0" w:space="0" w:color="auto"/>
            <w:bottom w:val="none" w:sz="0" w:space="0" w:color="auto"/>
            <w:right w:val="none" w:sz="0" w:space="0" w:color="auto"/>
          </w:divBdr>
        </w:div>
      </w:divsChild>
    </w:div>
    <w:div w:id="865172092">
      <w:bodyDiv w:val="1"/>
      <w:marLeft w:val="0"/>
      <w:marRight w:val="0"/>
      <w:marTop w:val="0"/>
      <w:marBottom w:val="0"/>
      <w:divBdr>
        <w:top w:val="none" w:sz="0" w:space="0" w:color="auto"/>
        <w:left w:val="none" w:sz="0" w:space="0" w:color="auto"/>
        <w:bottom w:val="none" w:sz="0" w:space="0" w:color="auto"/>
        <w:right w:val="none" w:sz="0" w:space="0" w:color="auto"/>
      </w:divBdr>
    </w:div>
    <w:div w:id="1038507875">
      <w:bodyDiv w:val="1"/>
      <w:marLeft w:val="0"/>
      <w:marRight w:val="0"/>
      <w:marTop w:val="0"/>
      <w:marBottom w:val="0"/>
      <w:divBdr>
        <w:top w:val="none" w:sz="0" w:space="0" w:color="auto"/>
        <w:left w:val="none" w:sz="0" w:space="0" w:color="auto"/>
        <w:bottom w:val="none" w:sz="0" w:space="0" w:color="auto"/>
        <w:right w:val="none" w:sz="0" w:space="0" w:color="auto"/>
      </w:divBdr>
    </w:div>
    <w:div w:id="1194070878">
      <w:bodyDiv w:val="1"/>
      <w:marLeft w:val="0"/>
      <w:marRight w:val="0"/>
      <w:marTop w:val="0"/>
      <w:marBottom w:val="0"/>
      <w:divBdr>
        <w:top w:val="none" w:sz="0" w:space="0" w:color="auto"/>
        <w:left w:val="none" w:sz="0" w:space="0" w:color="auto"/>
        <w:bottom w:val="none" w:sz="0" w:space="0" w:color="auto"/>
        <w:right w:val="none" w:sz="0" w:space="0" w:color="auto"/>
      </w:divBdr>
    </w:div>
    <w:div w:id="1212111228">
      <w:bodyDiv w:val="1"/>
      <w:marLeft w:val="0"/>
      <w:marRight w:val="0"/>
      <w:marTop w:val="0"/>
      <w:marBottom w:val="0"/>
      <w:divBdr>
        <w:top w:val="none" w:sz="0" w:space="0" w:color="auto"/>
        <w:left w:val="none" w:sz="0" w:space="0" w:color="auto"/>
        <w:bottom w:val="none" w:sz="0" w:space="0" w:color="auto"/>
        <w:right w:val="none" w:sz="0" w:space="0" w:color="auto"/>
      </w:divBdr>
    </w:div>
    <w:div w:id="1351562526">
      <w:bodyDiv w:val="1"/>
      <w:marLeft w:val="0"/>
      <w:marRight w:val="0"/>
      <w:marTop w:val="0"/>
      <w:marBottom w:val="0"/>
      <w:divBdr>
        <w:top w:val="none" w:sz="0" w:space="0" w:color="auto"/>
        <w:left w:val="none" w:sz="0" w:space="0" w:color="auto"/>
        <w:bottom w:val="none" w:sz="0" w:space="0" w:color="auto"/>
        <w:right w:val="none" w:sz="0" w:space="0" w:color="auto"/>
      </w:divBdr>
    </w:div>
    <w:div w:id="1371489671">
      <w:bodyDiv w:val="1"/>
      <w:marLeft w:val="0"/>
      <w:marRight w:val="0"/>
      <w:marTop w:val="0"/>
      <w:marBottom w:val="0"/>
      <w:divBdr>
        <w:top w:val="none" w:sz="0" w:space="0" w:color="auto"/>
        <w:left w:val="none" w:sz="0" w:space="0" w:color="auto"/>
        <w:bottom w:val="none" w:sz="0" w:space="0" w:color="auto"/>
        <w:right w:val="none" w:sz="0" w:space="0" w:color="auto"/>
      </w:divBdr>
    </w:div>
    <w:div w:id="1517423397">
      <w:bodyDiv w:val="1"/>
      <w:marLeft w:val="0"/>
      <w:marRight w:val="0"/>
      <w:marTop w:val="0"/>
      <w:marBottom w:val="0"/>
      <w:divBdr>
        <w:top w:val="none" w:sz="0" w:space="0" w:color="auto"/>
        <w:left w:val="none" w:sz="0" w:space="0" w:color="auto"/>
        <w:bottom w:val="none" w:sz="0" w:space="0" w:color="auto"/>
        <w:right w:val="none" w:sz="0" w:space="0" w:color="auto"/>
      </w:divBdr>
    </w:div>
    <w:div w:id="1694458221">
      <w:bodyDiv w:val="1"/>
      <w:marLeft w:val="0"/>
      <w:marRight w:val="0"/>
      <w:marTop w:val="0"/>
      <w:marBottom w:val="0"/>
      <w:divBdr>
        <w:top w:val="none" w:sz="0" w:space="0" w:color="auto"/>
        <w:left w:val="none" w:sz="0" w:space="0" w:color="auto"/>
        <w:bottom w:val="none" w:sz="0" w:space="0" w:color="auto"/>
        <w:right w:val="none" w:sz="0" w:space="0" w:color="auto"/>
      </w:divBdr>
    </w:div>
    <w:div w:id="1736514139">
      <w:bodyDiv w:val="1"/>
      <w:marLeft w:val="0"/>
      <w:marRight w:val="0"/>
      <w:marTop w:val="0"/>
      <w:marBottom w:val="0"/>
      <w:divBdr>
        <w:top w:val="none" w:sz="0" w:space="0" w:color="auto"/>
        <w:left w:val="none" w:sz="0" w:space="0" w:color="auto"/>
        <w:bottom w:val="none" w:sz="0" w:space="0" w:color="auto"/>
        <w:right w:val="none" w:sz="0" w:space="0" w:color="auto"/>
      </w:divBdr>
    </w:div>
    <w:div w:id="1903561433">
      <w:bodyDiv w:val="1"/>
      <w:marLeft w:val="0"/>
      <w:marRight w:val="0"/>
      <w:marTop w:val="0"/>
      <w:marBottom w:val="0"/>
      <w:divBdr>
        <w:top w:val="none" w:sz="0" w:space="0" w:color="auto"/>
        <w:left w:val="none" w:sz="0" w:space="0" w:color="auto"/>
        <w:bottom w:val="none" w:sz="0" w:space="0" w:color="auto"/>
        <w:right w:val="none" w:sz="0" w:space="0" w:color="auto"/>
      </w:divBdr>
      <w:divsChild>
        <w:div w:id="944194825">
          <w:marLeft w:val="0"/>
          <w:marRight w:val="0"/>
          <w:marTop w:val="0"/>
          <w:marBottom w:val="0"/>
          <w:divBdr>
            <w:top w:val="none" w:sz="0" w:space="0" w:color="auto"/>
            <w:left w:val="none" w:sz="0" w:space="0" w:color="auto"/>
            <w:bottom w:val="none" w:sz="0" w:space="0" w:color="auto"/>
            <w:right w:val="none" w:sz="0" w:space="0" w:color="auto"/>
          </w:divBdr>
        </w:div>
        <w:div w:id="22649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teporazime.cz/registrace-zavod/virtualni-beh-pro-normalne-postizene-2022-re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teporazime.cz/registrace-zavod/virtualni-beh-pro-normalne-postizene-2022-re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teporazime.cz/zavody/virtualni-beh-pro-normalne-postizene-202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ihlavakci@portu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ISTENTI xmlns="dcd01cbb-4044-4664-93f7-ebb73bcb9d8c" xsi:nil="true"/>
    <sd_x00ed_len_x00ed_ xmlns="dcd01cbb-4044-4664-93f7-ebb73bcb9d8c">
      <UserInfo>
        <DisplayName/>
        <AccountId xsi:nil="true"/>
        <AccountType/>
      </UserInfo>
    </sd_x00ed_len_x00ed_>
    <_dlc_DocId xmlns="66a766fa-9350-4c67-845e-2cb1b7304148">ZT2FDDTX7ZN3-217991473-1005960</_dlc_DocId>
    <_dlc_DocIdUrl xmlns="66a766fa-9350-4c67-845e-2cb1b7304148">
      <Url>https://portuspraha.sharepoint.com/_layouts/15/DocIdRedir.aspx?ID=ZT2FDDTX7ZN3-217991473-1005960</Url>
      <Description>ZT2FDDTX7ZN3-217991473-1005960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B1EFD2DD36BF64B99AA1635EF08ACF2" ma:contentTypeVersion="32" ma:contentTypeDescription="Vytvoří nový dokument" ma:contentTypeScope="" ma:versionID="9704a2dd937741cee1eedce269f42741">
  <xsd:schema xmlns:xsd="http://www.w3.org/2001/XMLSchema" xmlns:xs="http://www.w3.org/2001/XMLSchema" xmlns:p="http://schemas.microsoft.com/office/2006/metadata/properties" xmlns:ns2="66a766fa-9350-4c67-845e-2cb1b7304148" xmlns:ns3="dcd01cbb-4044-4664-93f7-ebb73bcb9d8c" targetNamespace="http://schemas.microsoft.com/office/2006/metadata/properties" ma:root="true" ma:fieldsID="016878efbfa80bf4fa11c7028ecd5564" ns2:_="" ns3:_="">
    <xsd:import namespace="66a766fa-9350-4c67-845e-2cb1b7304148"/>
    <xsd:import namespace="dcd01cbb-4044-4664-93f7-ebb73bcb9d8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sd_x00ed_len_x00ed_" minOccurs="0"/>
                <xsd:element ref="ns3:ASISTENTI"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766fa-9350-4c67-845e-2cb1b730414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01cbb-4044-4664-93f7-ebb73bcb9d8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sd_x00ed_len_x00ed_" ma:index="19" nillable="true" ma:displayName="sdílení" ma:format="Dropdown" ma:list="UserInfo" ma:SharePointGroup="0" ma:internalName="sd_x00ed_len_x00ed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ISTENTI" ma:index="20" nillable="true" ma:displayName="ASISTENTI" ma:format="Dropdown" ma:internalName="ASISTENTI">
      <xsd:simpleType>
        <xsd:restriction base="dms:Text">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2B7AD-6B44-408A-A76B-1260E21D8260}">
  <ds:schemaRefs>
    <ds:schemaRef ds:uri="http://schemas.microsoft.com/sharepoint/events"/>
  </ds:schemaRefs>
</ds:datastoreItem>
</file>

<file path=customXml/itemProps2.xml><?xml version="1.0" encoding="utf-8"?>
<ds:datastoreItem xmlns:ds="http://schemas.openxmlformats.org/officeDocument/2006/customXml" ds:itemID="{3FFD2903-81E0-47BF-AB86-63E2FA98F4BF}">
  <ds:schemaRefs>
    <ds:schemaRef ds:uri="http://schemas.microsoft.com/sharepoint/v3/contenttype/forms"/>
  </ds:schemaRefs>
</ds:datastoreItem>
</file>

<file path=customXml/itemProps3.xml><?xml version="1.0" encoding="utf-8"?>
<ds:datastoreItem xmlns:ds="http://schemas.openxmlformats.org/officeDocument/2006/customXml" ds:itemID="{D4156497-EB44-4D7E-BD38-60101280AC20}">
  <ds:schemaRefs>
    <ds:schemaRef ds:uri="http://schemas.microsoft.com/office/2006/metadata/properties"/>
    <ds:schemaRef ds:uri="http://schemas.microsoft.com/office/infopath/2007/PartnerControls"/>
    <ds:schemaRef ds:uri="dcd01cbb-4044-4664-93f7-ebb73bcb9d8c"/>
    <ds:schemaRef ds:uri="66a766fa-9350-4c67-845e-2cb1b7304148"/>
  </ds:schemaRefs>
</ds:datastoreItem>
</file>

<file path=customXml/itemProps4.xml><?xml version="1.0" encoding="utf-8"?>
<ds:datastoreItem xmlns:ds="http://schemas.openxmlformats.org/officeDocument/2006/customXml" ds:itemID="{05942B22-E26E-4E32-A536-FD2FC9BBF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766fa-9350-4c67-845e-2cb1b7304148"/>
    <ds:schemaRef ds:uri="dcd01cbb-4044-4664-93f7-ebb73bcb9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624</Words>
  <Characters>3683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Šišková</dc:creator>
  <cp:keywords/>
  <dc:description/>
  <cp:lastModifiedBy>Gabriela Štěpánková</cp:lastModifiedBy>
  <cp:revision>17</cp:revision>
  <dcterms:created xsi:type="dcterms:W3CDTF">2022-03-09T15:29:00Z</dcterms:created>
  <dcterms:modified xsi:type="dcterms:W3CDTF">2022-03-22T18:29:00Z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0x010100CB1EFD2DD36BF64B99AA1635EF08ACF2</vt:lpwstr>
  </property>
  <property fmtid="{D5CDD505-2E9C-101B-9397-08002B2CF9AE}" pid="3" name="_dlc_DocIdItemGuid">
    <vt:lpwstr>17c1b35d-5eec-45d9-9f64-c0f5449a06c0</vt:lpwstr>
  </property>
</Properties>
</file>